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826BF2" w14:textId="1A5BDBA2" w:rsidR="00995C62" w:rsidRDefault="00641602" w:rsidP="00641602">
      <w:pPr>
        <w:jc w:val="center"/>
        <w:rPr>
          <w:sz w:val="32"/>
          <w:szCs w:val="32"/>
        </w:rPr>
      </w:pPr>
      <w:r>
        <w:rPr>
          <w:sz w:val="32"/>
          <w:szCs w:val="32"/>
        </w:rPr>
        <w:t>Nicholas Taylor</w:t>
      </w:r>
    </w:p>
    <w:p w14:paraId="5EA873B5" w14:textId="327B3D6A" w:rsidR="00641602" w:rsidRDefault="00641602" w:rsidP="00641602">
      <w:pPr>
        <w:rPr>
          <w:sz w:val="24"/>
          <w:szCs w:val="24"/>
        </w:rPr>
      </w:pPr>
      <w:r>
        <w:rPr>
          <w:noProof/>
          <w:sz w:val="24"/>
          <w:szCs w:val="24"/>
        </w:rPr>
        <w:drawing>
          <wp:anchor distT="0" distB="0" distL="114300" distR="114300" simplePos="0" relativeHeight="251658240" behindDoc="0" locked="0" layoutInCell="1" allowOverlap="1" wp14:anchorId="6F0AA435" wp14:editId="4B8A0F87">
            <wp:simplePos x="0" y="0"/>
            <wp:positionH relativeFrom="column">
              <wp:posOffset>0</wp:posOffset>
            </wp:positionH>
            <wp:positionV relativeFrom="page">
              <wp:posOffset>1285875</wp:posOffset>
            </wp:positionV>
            <wp:extent cx="1781175" cy="2828925"/>
            <wp:effectExtent l="0" t="0" r="9525" b="9525"/>
            <wp:wrapSquare wrapText="bothSides"/>
            <wp:docPr id="44825411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254110" name="Picture 448254110"/>
                    <pic:cNvPicPr/>
                  </pic:nvPicPr>
                  <pic:blipFill>
                    <a:blip r:embed="rId4">
                      <a:extLst>
                        <a:ext uri="{28A0092B-C50C-407E-A947-70E740481C1C}">
                          <a14:useLocalDpi xmlns:a14="http://schemas.microsoft.com/office/drawing/2010/main" val="0"/>
                        </a:ext>
                      </a:extLst>
                    </a:blip>
                    <a:stretch>
                      <a:fillRect/>
                    </a:stretch>
                  </pic:blipFill>
                  <pic:spPr>
                    <a:xfrm>
                      <a:off x="0" y="0"/>
                      <a:ext cx="1781175" cy="2828925"/>
                    </a:xfrm>
                    <a:prstGeom prst="rect">
                      <a:avLst/>
                    </a:prstGeom>
                  </pic:spPr>
                </pic:pic>
              </a:graphicData>
            </a:graphic>
          </wp:anchor>
        </w:drawing>
      </w:r>
      <w:r w:rsidR="00442CD0">
        <w:rPr>
          <w:sz w:val="24"/>
          <w:szCs w:val="24"/>
        </w:rPr>
        <w:t xml:space="preserve">I am a Biblical Scholar and an Anglican Priest, currently serving in the Scottish Episcopal Church. I am Rector of St Aidan’s, Clarkston, on the southern outskirts of Glasgow, and am also Convenor of the Liturgy Committee and an Associate Tutor in the Scottish Episcopal Institute, through which candidates of ministry receive their formation and training. I am an honorary Fellow of New College, </w:t>
      </w:r>
      <w:r w:rsidR="00041F7A">
        <w:rPr>
          <w:sz w:val="24"/>
          <w:szCs w:val="24"/>
        </w:rPr>
        <w:t xml:space="preserve">the School of Divinity in the University of </w:t>
      </w:r>
      <w:r w:rsidR="00442CD0">
        <w:rPr>
          <w:sz w:val="24"/>
          <w:szCs w:val="24"/>
        </w:rPr>
        <w:t>Edinburgh, and a member of the Society for New Testament Studies (SNTS).</w:t>
      </w:r>
    </w:p>
    <w:p w14:paraId="2DEDBCB9" w14:textId="6429D503" w:rsidR="00442CD0" w:rsidRDefault="00442CD0" w:rsidP="00641602">
      <w:pPr>
        <w:rPr>
          <w:sz w:val="24"/>
          <w:szCs w:val="24"/>
        </w:rPr>
      </w:pPr>
      <w:r>
        <w:rPr>
          <w:sz w:val="24"/>
          <w:szCs w:val="24"/>
        </w:rPr>
        <w:t xml:space="preserve">Before coming to Scotland, I taught in universities in Swaziland, Zimbabwe, and South Africa, and served the local church in a number of </w:t>
      </w:r>
      <w:proofErr w:type="gramStart"/>
      <w:r>
        <w:rPr>
          <w:sz w:val="24"/>
          <w:szCs w:val="24"/>
        </w:rPr>
        <w:t>parish</w:t>
      </w:r>
      <w:proofErr w:type="gramEnd"/>
      <w:r w:rsidR="00290279">
        <w:rPr>
          <w:sz w:val="24"/>
          <w:szCs w:val="24"/>
        </w:rPr>
        <w:t>, school and university chaplaincy, and theological education roles.</w:t>
      </w:r>
      <w:r w:rsidR="00CD413E">
        <w:rPr>
          <w:sz w:val="24"/>
          <w:szCs w:val="24"/>
        </w:rPr>
        <w:t xml:space="preserve"> I have on three occasions spent periods of sabbatical leave in </w:t>
      </w:r>
      <w:r w:rsidR="000D1387">
        <w:rPr>
          <w:sz w:val="24"/>
          <w:szCs w:val="24"/>
        </w:rPr>
        <w:t>Palestine and</w:t>
      </w:r>
      <w:r w:rsidR="00CD413E">
        <w:rPr>
          <w:sz w:val="24"/>
          <w:szCs w:val="24"/>
        </w:rPr>
        <w:t xml:space="preserve"> have had opportunity both to observe developments on the ground and to meet with local Christians – </w:t>
      </w:r>
      <w:proofErr w:type="gramStart"/>
      <w:r w:rsidR="00CD413E">
        <w:rPr>
          <w:sz w:val="24"/>
          <w:szCs w:val="24"/>
        </w:rPr>
        <w:t>and also</w:t>
      </w:r>
      <w:proofErr w:type="gramEnd"/>
      <w:r w:rsidR="00CD413E">
        <w:rPr>
          <w:sz w:val="24"/>
          <w:szCs w:val="24"/>
        </w:rPr>
        <w:t xml:space="preserve"> with Jews and Muslims committed to justice and peace in the land all consider holy.</w:t>
      </w:r>
    </w:p>
    <w:p w14:paraId="792FCCB3" w14:textId="20DF8B8A" w:rsidR="005D620A" w:rsidRDefault="005D620A" w:rsidP="00641602">
      <w:pPr>
        <w:rPr>
          <w:sz w:val="24"/>
          <w:szCs w:val="24"/>
        </w:rPr>
      </w:pPr>
      <w:r>
        <w:rPr>
          <w:sz w:val="24"/>
          <w:szCs w:val="24"/>
        </w:rPr>
        <w:t>I have for many years been involved in the Scottish Palestinian Forum, including serving a term as Chairperson. More recently I have participated in the formation of an unofficial but recognised group within the Scottish Episcopal Church concerned with issues relating to Palestine.</w:t>
      </w:r>
    </w:p>
    <w:p w14:paraId="450B2791" w14:textId="5AEA8F2F" w:rsidR="00290279" w:rsidRDefault="00CD413E" w:rsidP="00641602">
      <w:pPr>
        <w:rPr>
          <w:sz w:val="24"/>
          <w:szCs w:val="24"/>
        </w:rPr>
      </w:pPr>
      <w:r>
        <w:rPr>
          <w:sz w:val="24"/>
          <w:szCs w:val="24"/>
        </w:rPr>
        <w:t xml:space="preserve">I have published quite widely in New Testament and Christian origins, </w:t>
      </w:r>
      <w:proofErr w:type="gramStart"/>
      <w:r>
        <w:rPr>
          <w:sz w:val="24"/>
          <w:szCs w:val="24"/>
        </w:rPr>
        <w:t>and also</w:t>
      </w:r>
      <w:proofErr w:type="gramEnd"/>
      <w:r>
        <w:rPr>
          <w:sz w:val="24"/>
          <w:szCs w:val="24"/>
        </w:rPr>
        <w:t xml:space="preserve"> on the Sacraments and on issues of Anglican theology, worship, and ministry. I have brought this experience in research and writing to issues relating to Palestine. As well as academic books and articles, I have written a variety of material for a popular </w:t>
      </w:r>
      <w:r w:rsidR="000D1387">
        <w:rPr>
          <w:sz w:val="24"/>
          <w:szCs w:val="24"/>
        </w:rPr>
        <w:t>readership and</w:t>
      </w:r>
      <w:r>
        <w:rPr>
          <w:sz w:val="24"/>
          <w:szCs w:val="24"/>
        </w:rPr>
        <w:t xml:space="preserve"> am committed to making theological writing on issues relating to Palestine both accessible and persuasive.</w:t>
      </w:r>
    </w:p>
    <w:p w14:paraId="6131B829" w14:textId="68FE756B" w:rsidR="00CD413E" w:rsidRPr="00442CD0" w:rsidRDefault="00CD413E" w:rsidP="00641602">
      <w:pPr>
        <w:rPr>
          <w:i/>
          <w:iCs/>
          <w:sz w:val="24"/>
          <w:szCs w:val="24"/>
        </w:rPr>
      </w:pPr>
      <w:r>
        <w:rPr>
          <w:sz w:val="24"/>
          <w:szCs w:val="24"/>
        </w:rPr>
        <w:t>I am honoured to have been invited to become Convenor of the Theology Group</w:t>
      </w:r>
      <w:r w:rsidR="0089136B">
        <w:rPr>
          <w:sz w:val="24"/>
          <w:szCs w:val="24"/>
        </w:rPr>
        <w:t>, and hope that together we will be able both to offer such support as we can to Palestinian Christians through Sabeel</w:t>
      </w:r>
      <w:r w:rsidR="006077E5">
        <w:rPr>
          <w:sz w:val="24"/>
          <w:szCs w:val="24"/>
        </w:rPr>
        <w:t xml:space="preserve"> and Kairos</w:t>
      </w:r>
      <w:r w:rsidR="0089136B">
        <w:rPr>
          <w:sz w:val="24"/>
          <w:szCs w:val="24"/>
        </w:rPr>
        <w:t xml:space="preserve">, and to make our own churches and the society in which we live more aware of the present situation in Palestine, more appreciative of the complex history behind it, and more committed to justice and peace. I hope that we will find opportunity </w:t>
      </w:r>
      <w:proofErr w:type="gramStart"/>
      <w:r w:rsidR="0089136B">
        <w:rPr>
          <w:sz w:val="24"/>
          <w:szCs w:val="24"/>
        </w:rPr>
        <w:t>in the near future</w:t>
      </w:r>
      <w:proofErr w:type="gramEnd"/>
      <w:r w:rsidR="0089136B">
        <w:rPr>
          <w:sz w:val="24"/>
          <w:szCs w:val="24"/>
        </w:rPr>
        <w:t xml:space="preserve"> to meet, and to discuss how we can most effectively further these objectives together.</w:t>
      </w:r>
    </w:p>
    <w:sectPr w:rsidR="00CD413E" w:rsidRPr="00442CD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602"/>
    <w:rsid w:val="00041F7A"/>
    <w:rsid w:val="0007502B"/>
    <w:rsid w:val="000D1387"/>
    <w:rsid w:val="00290279"/>
    <w:rsid w:val="00442CD0"/>
    <w:rsid w:val="005D620A"/>
    <w:rsid w:val="006077E5"/>
    <w:rsid w:val="00641602"/>
    <w:rsid w:val="0089136B"/>
    <w:rsid w:val="00995C62"/>
    <w:rsid w:val="00CD41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A7F0C0"/>
  <w15:chartTrackingRefBased/>
  <w15:docId w15:val="{32150A3E-901C-4E91-950C-2B9538984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webSettings" Target="webSettings.xml"/><Relationship Id="rId7"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7FF3B79BA3539449BBFEA71629D1033" ma:contentTypeVersion="16" ma:contentTypeDescription="Create a new document." ma:contentTypeScope="" ma:versionID="418ad0ecfa37eba8dfc7c42e02e727a5">
  <xsd:schema xmlns:xsd="http://www.w3.org/2001/XMLSchema" xmlns:xs="http://www.w3.org/2001/XMLSchema" xmlns:p="http://schemas.microsoft.com/office/2006/metadata/properties" xmlns:ns2="303ab485-9c60-47d0-8322-bfc4620dc56c" xmlns:ns3="ef7baf6b-43d4-42cc-94b1-f3f8ef5ea2a2" targetNamespace="http://schemas.microsoft.com/office/2006/metadata/properties" ma:root="true" ma:fieldsID="f4393e4ffc38e7fa07c64c78a799fbac" ns2:_="" ns3:_="">
    <xsd:import namespace="303ab485-9c60-47d0-8322-bfc4620dc56c"/>
    <xsd:import namespace="ef7baf6b-43d4-42cc-94b1-f3f8ef5ea2a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3ab485-9c60-47d0-8322-bfc4620dc56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aeaf33e0-5339-48b5-aa09-641b6fc6942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f7baf6b-43d4-42cc-94b1-f3f8ef5ea2a2"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b55d9e57-26d7-4c3d-8e63-cbe59394bb77}" ma:internalName="TaxCatchAll" ma:showField="CatchAllData" ma:web="ef7baf6b-43d4-42cc-94b1-f3f8ef5ea2a2">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f7baf6b-43d4-42cc-94b1-f3f8ef5ea2a2" xsi:nil="true"/>
    <lcf76f155ced4ddcb4097134ff3c332f xmlns="303ab485-9c60-47d0-8322-bfc4620dc56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2FFFBD7-EDC4-497B-8A9A-3B478BDFA7DF}"/>
</file>

<file path=customXml/itemProps2.xml><?xml version="1.0" encoding="utf-8"?>
<ds:datastoreItem xmlns:ds="http://schemas.openxmlformats.org/officeDocument/2006/customXml" ds:itemID="{DC49E354-3713-4C2C-AC82-5BB86528672B}"/>
</file>

<file path=customXml/itemProps3.xml><?xml version="1.0" encoding="utf-8"?>
<ds:datastoreItem xmlns:ds="http://schemas.openxmlformats.org/officeDocument/2006/customXml" ds:itemID="{204F7C06-B740-433D-829D-BB08A7ABB1D6}"/>
</file>

<file path=docProps/app.xml><?xml version="1.0" encoding="utf-8"?>
<Properties xmlns="http://schemas.openxmlformats.org/officeDocument/2006/extended-properties" xmlns:vt="http://schemas.openxmlformats.org/officeDocument/2006/docPropsVTypes">
  <Template>Normal</Template>
  <TotalTime>2</TotalTime>
  <Pages>1</Pages>
  <Words>344</Words>
  <Characters>1963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StAidans</dc:creator>
  <cp:keywords/>
  <dc:description/>
  <cp:lastModifiedBy>Director Sabeel-Kairos</cp:lastModifiedBy>
  <cp:revision>3</cp:revision>
  <dcterms:created xsi:type="dcterms:W3CDTF">2023-04-19T12:09:00Z</dcterms:created>
  <dcterms:modified xsi:type="dcterms:W3CDTF">2023-04-19T12:09:00Z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0x010100E7FF3B79BA3539449BBFEA71629D1033</vt:lpwstr>
  </property>
</Properties>
</file>